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ABA" w:rsidRPr="00BB2ABA" w:rsidRDefault="00BB2ABA" w:rsidP="00BB2ABA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BB2ABA">
        <w:rPr>
          <w:rFonts w:ascii="PT Sans" w:eastAsia="Times New Roman" w:hAnsi="PT Sans"/>
          <w:sz w:val="36"/>
          <w:szCs w:val="36"/>
        </w:rPr>
        <w:t>В Марьино установлены два эпизода квартирной кражи</w:t>
      </w:r>
    </w:p>
    <w:bookmarkEnd w:id="0"/>
    <w:p w:rsidR="00BB2ABA" w:rsidRPr="00BB2ABA" w:rsidRDefault="00BB2ABA" w:rsidP="00BB2ABA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BB2ABA" w:rsidRPr="00BB2ABA" w:rsidRDefault="00BB2ABA" w:rsidP="00BB2AB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BB2ABA">
        <w:rPr>
          <w:rFonts w:ascii="PT Sans" w:eastAsia="Times New Roman" w:hAnsi="PT Sans"/>
          <w:sz w:val="24"/>
          <w:szCs w:val="24"/>
        </w:rPr>
        <w:t>20 июля в отдел полиции по району Марьино поступило сообщение о квартирной краже.</w:t>
      </w:r>
    </w:p>
    <w:p w:rsidR="00BB2ABA" w:rsidRPr="00BB2ABA" w:rsidRDefault="00BB2ABA" w:rsidP="00BB2AB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BB2ABA">
        <w:rPr>
          <w:rFonts w:ascii="PT Sans" w:eastAsia="Times New Roman" w:hAnsi="PT Sans"/>
          <w:sz w:val="24"/>
          <w:szCs w:val="24"/>
        </w:rPr>
        <w:t xml:space="preserve">По словам </w:t>
      </w:r>
      <w:proofErr w:type="gramStart"/>
      <w:r w:rsidRPr="00BB2ABA">
        <w:rPr>
          <w:rFonts w:ascii="PT Sans" w:eastAsia="Times New Roman" w:hAnsi="PT Sans"/>
          <w:sz w:val="24"/>
          <w:szCs w:val="24"/>
        </w:rPr>
        <w:t>потерпевшего,  28</w:t>
      </w:r>
      <w:proofErr w:type="gramEnd"/>
      <w:r w:rsidRPr="00BB2ABA">
        <w:rPr>
          <w:rFonts w:ascii="PT Sans" w:eastAsia="Times New Roman" w:hAnsi="PT Sans"/>
          <w:sz w:val="24"/>
          <w:szCs w:val="24"/>
        </w:rPr>
        <w:t xml:space="preserve">-летнего уроженца Смоленской области, в период с 23.30 19 июля по 07.30 20 июля в его квартиру, расположенную на </w:t>
      </w:r>
      <w:proofErr w:type="spellStart"/>
      <w:r w:rsidRPr="00BB2ABA">
        <w:rPr>
          <w:rFonts w:ascii="PT Sans" w:eastAsia="Times New Roman" w:hAnsi="PT Sans"/>
          <w:sz w:val="24"/>
          <w:szCs w:val="24"/>
        </w:rPr>
        <w:t>ул.Марьинский</w:t>
      </w:r>
      <w:proofErr w:type="spellEnd"/>
      <w:r w:rsidRPr="00BB2ABA">
        <w:rPr>
          <w:rFonts w:ascii="PT Sans" w:eastAsia="Times New Roman" w:hAnsi="PT Sans"/>
          <w:sz w:val="24"/>
          <w:szCs w:val="24"/>
        </w:rPr>
        <w:t> парк, проник неизвестный  и тайно похитил личные вещи заявителя. Ущерб составил 40000 рублей.</w:t>
      </w:r>
    </w:p>
    <w:p w:rsidR="00BB2ABA" w:rsidRPr="00BB2ABA" w:rsidRDefault="00BB2ABA" w:rsidP="00BB2AB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BB2ABA">
        <w:rPr>
          <w:rFonts w:ascii="PT Sans" w:eastAsia="Times New Roman" w:hAnsi="PT Sans"/>
          <w:sz w:val="24"/>
          <w:szCs w:val="24"/>
        </w:rPr>
        <w:t>23 августа в ходе оперативно-</w:t>
      </w:r>
      <w:proofErr w:type="spellStart"/>
      <w:r w:rsidRPr="00BB2ABA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BB2ABA">
        <w:rPr>
          <w:rFonts w:ascii="PT Sans" w:eastAsia="Times New Roman" w:hAnsi="PT Sans"/>
          <w:sz w:val="24"/>
          <w:szCs w:val="24"/>
        </w:rPr>
        <w:t xml:space="preserve"> мероприятий в рамках операции «Заслон» оперативники ОМВД России по району Марьино в 19.10 на Братиславской улице задержали двух подозреваемых в совершении квартирной кражи. Ими оказались 28-летний уроженец Подмосковья и 42-летний житель Краснодарского края.</w:t>
      </w:r>
    </w:p>
    <w:p w:rsidR="00BB2ABA" w:rsidRPr="00BB2ABA" w:rsidRDefault="00BB2ABA" w:rsidP="00BB2AB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BB2ABA">
        <w:rPr>
          <w:rFonts w:ascii="PT Sans" w:eastAsia="Times New Roman" w:hAnsi="PT Sans"/>
          <w:sz w:val="24"/>
          <w:szCs w:val="24"/>
        </w:rPr>
        <w:t>Также оперативники установили, что это не единственный эпизод преступной деятельности задержанных. 20 июля злоумышленники проникли в одну из квартир на Братиславской улице и тайно похитили имущество 34-летнего приезжего из Средней Азии. Общий материальный ущерб от преступной деятельности задержанных составил около 200.000 рублей.</w:t>
      </w:r>
    </w:p>
    <w:p w:rsidR="00BB2ABA" w:rsidRPr="00BB2ABA" w:rsidRDefault="00BB2ABA" w:rsidP="00BB2ABA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BB2ABA">
        <w:rPr>
          <w:rFonts w:ascii="PT Sans" w:eastAsia="Times New Roman" w:hAnsi="PT Sans"/>
          <w:sz w:val="24"/>
          <w:szCs w:val="24"/>
        </w:rPr>
        <w:t>По данным фактам были возбуждены уголовные дела по признакам преступлений, предусмотренных ч. 3 ст.158 УК РФ. Подозреваемые задержаны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0E6"/>
    <w:rsid w:val="00BB2ABA"/>
    <w:rsid w:val="00E006FA"/>
    <w:rsid w:val="00F9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82E8F-AA9C-45E2-BDF0-3AA5A9AB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414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78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29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48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2016-08-26T08:38:00Z</dcterms:created>
  <dcterms:modified xsi:type="dcterms:W3CDTF">2016-08-26T08:38:00Z</dcterms:modified>
</cp:coreProperties>
</file>